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0C" w:rsidRDefault="003A590C" w:rsidP="003A590C">
      <w:pPr>
        <w:ind w:left="284"/>
        <w:jc w:val="center"/>
        <w:rPr>
          <w:rFonts w:cs="Arial"/>
          <w:b/>
          <w:bCs/>
          <w:sz w:val="20"/>
          <w:szCs w:val="20"/>
          <w:lang w:eastAsia="en-US"/>
        </w:rPr>
      </w:pPr>
      <w:r>
        <w:rPr>
          <w:rFonts w:cs="Arial"/>
          <w:b/>
          <w:bCs/>
          <w:sz w:val="20"/>
          <w:szCs w:val="20"/>
          <w:lang w:eastAsia="en-US"/>
        </w:rPr>
        <w:t xml:space="preserve">RADNO MJESTO </w:t>
      </w:r>
      <w:r w:rsidRPr="00692767">
        <w:rPr>
          <w:rFonts w:cs="Arial"/>
          <w:b/>
          <w:bCs/>
          <w:sz w:val="20"/>
          <w:szCs w:val="20"/>
          <w:lang w:eastAsia="en-US"/>
        </w:rPr>
        <w:t xml:space="preserve">UČITELJ/ICA </w:t>
      </w:r>
      <w:r w:rsidR="00AE63DD">
        <w:rPr>
          <w:rFonts w:cs="Arial"/>
          <w:b/>
          <w:bCs/>
          <w:sz w:val="20"/>
          <w:szCs w:val="20"/>
          <w:lang w:eastAsia="en-US"/>
        </w:rPr>
        <w:t>INFORMATIKE U PROJEKTU INFORMATIKA OD 1. DO 4. RAZREDA</w:t>
      </w:r>
    </w:p>
    <w:p w:rsidR="003A590C" w:rsidRPr="00692767" w:rsidRDefault="003A590C" w:rsidP="003A590C">
      <w:pPr>
        <w:ind w:left="284"/>
        <w:jc w:val="center"/>
        <w:rPr>
          <w:rFonts w:cs="Arial"/>
          <w:bCs/>
          <w:sz w:val="20"/>
          <w:szCs w:val="20"/>
          <w:lang w:eastAsia="en-US"/>
        </w:rPr>
      </w:pPr>
    </w:p>
    <w:p w:rsidR="000D7793" w:rsidRDefault="000D7793"/>
    <w:p w:rsidR="003A590C" w:rsidRDefault="003A590C">
      <w:pPr>
        <w:rPr>
          <w:rFonts w:cs="Arial"/>
          <w:bCs/>
          <w:sz w:val="20"/>
          <w:szCs w:val="20"/>
          <w:lang w:eastAsia="en-US"/>
        </w:rPr>
      </w:pPr>
      <w:r w:rsidRPr="003A590C">
        <w:rPr>
          <w:rFonts w:cs="Arial"/>
          <w:bCs/>
          <w:sz w:val="20"/>
          <w:szCs w:val="20"/>
          <w:lang w:eastAsia="en-US"/>
        </w:rPr>
        <w:t>Izvori za pripremanje kandidata za postupak testiranja su:</w:t>
      </w:r>
    </w:p>
    <w:p w:rsidR="003A590C" w:rsidRPr="003A590C" w:rsidRDefault="003A590C">
      <w:pPr>
        <w:rPr>
          <w:rFonts w:cs="Arial"/>
          <w:bCs/>
          <w:sz w:val="20"/>
          <w:szCs w:val="20"/>
          <w:lang w:eastAsia="en-US"/>
        </w:rPr>
      </w:pPr>
    </w:p>
    <w:p w:rsidR="003A590C" w:rsidRPr="003A590C" w:rsidRDefault="003A590C">
      <w:pPr>
        <w:rPr>
          <w:rFonts w:cs="Arial"/>
          <w:bCs/>
          <w:sz w:val="20"/>
          <w:szCs w:val="20"/>
          <w:lang w:eastAsia="en-US"/>
        </w:rPr>
      </w:pPr>
    </w:p>
    <w:p w:rsidR="00BC4197" w:rsidRPr="00BC4197" w:rsidRDefault="00BC4197" w:rsidP="00BC4197">
      <w:pPr>
        <w:pStyle w:val="ListParagraph"/>
        <w:rPr>
          <w:rFonts w:cs="Arial"/>
          <w:bCs/>
          <w:sz w:val="20"/>
          <w:szCs w:val="20"/>
          <w:lang w:eastAsia="en-US"/>
        </w:rPr>
      </w:pPr>
    </w:p>
    <w:p w:rsidR="00BC4197" w:rsidRDefault="00BC4197" w:rsidP="00BC4197">
      <w:pPr>
        <w:pStyle w:val="ListParagraph"/>
        <w:rPr>
          <w:rFonts w:cs="Arial"/>
          <w:bCs/>
          <w:sz w:val="20"/>
          <w:szCs w:val="20"/>
          <w:lang w:eastAsia="en-US"/>
        </w:rPr>
      </w:pPr>
    </w:p>
    <w:p w:rsidR="00BC4197" w:rsidRDefault="00BC4197" w:rsidP="00BC4197">
      <w:pPr>
        <w:pStyle w:val="ListParagraph"/>
        <w:rPr>
          <w:rFonts w:cs="Arial"/>
          <w:bCs/>
          <w:sz w:val="20"/>
          <w:szCs w:val="20"/>
          <w:lang w:eastAsia="en-US"/>
        </w:rPr>
      </w:pPr>
    </w:p>
    <w:p w:rsidR="003A590C" w:rsidRDefault="003A590C" w:rsidP="003A590C">
      <w:pPr>
        <w:pStyle w:val="ListParagraph"/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Zakon o odgoju i obrazovanju u osnovnoj i srednjoj školi (</w:t>
      </w:r>
      <w:r w:rsidRPr="003A590C">
        <w:rPr>
          <w:rFonts w:cs="Arial"/>
          <w:bCs/>
          <w:sz w:val="20"/>
          <w:szCs w:val="20"/>
          <w:lang w:eastAsia="en-US"/>
        </w:rPr>
        <w:t xml:space="preserve">NN </w:t>
      </w:r>
      <w:r>
        <w:rPr>
          <w:rFonts w:cs="Arial"/>
          <w:bCs/>
          <w:sz w:val="20"/>
          <w:szCs w:val="20"/>
          <w:lang w:eastAsia="en-US"/>
        </w:rPr>
        <w:t xml:space="preserve">br. </w:t>
      </w:r>
      <w:r w:rsidRPr="003A590C">
        <w:rPr>
          <w:rFonts w:cs="Arial"/>
          <w:bCs/>
          <w:sz w:val="20"/>
          <w:szCs w:val="20"/>
          <w:lang w:eastAsia="en-US"/>
        </w:rPr>
        <w:t>87/08, 86/09, 92/10, 105/10, 90/11, 5/12, 16/12, 86/12, 126/12, 94/13, 152/14, 07/17, 68/18</w:t>
      </w:r>
      <w:r>
        <w:rPr>
          <w:rFonts w:cs="Arial"/>
          <w:bCs/>
          <w:sz w:val="20"/>
          <w:szCs w:val="20"/>
          <w:lang w:eastAsia="en-US"/>
        </w:rPr>
        <w:t>)</w:t>
      </w:r>
    </w:p>
    <w:p w:rsidR="00BC4197" w:rsidRPr="00BC4197" w:rsidRDefault="00BC4197" w:rsidP="00BC4197">
      <w:pPr>
        <w:pStyle w:val="ListParagraph"/>
        <w:rPr>
          <w:rFonts w:cs="Arial"/>
          <w:bCs/>
          <w:sz w:val="20"/>
          <w:szCs w:val="20"/>
          <w:lang w:eastAsia="en-US"/>
        </w:rPr>
      </w:pPr>
    </w:p>
    <w:p w:rsidR="00BC4197" w:rsidRDefault="00BC4197" w:rsidP="00BC4197">
      <w:pPr>
        <w:pStyle w:val="ListParagraph"/>
        <w:rPr>
          <w:rFonts w:cs="Arial"/>
          <w:bCs/>
          <w:sz w:val="20"/>
          <w:szCs w:val="20"/>
          <w:lang w:eastAsia="en-US"/>
        </w:rPr>
      </w:pPr>
    </w:p>
    <w:p w:rsidR="003A590C" w:rsidRDefault="003A590C" w:rsidP="003A590C">
      <w:pPr>
        <w:pStyle w:val="ListParagraph"/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Pravilnik o načinima, postupcima i elementima vrednovanja učenika u osnovnoj i srednjoj školi (NN br. </w:t>
      </w:r>
      <w:r w:rsidR="00BC4197">
        <w:rPr>
          <w:rFonts w:cs="Arial"/>
          <w:bCs/>
          <w:sz w:val="20"/>
          <w:szCs w:val="20"/>
          <w:lang w:eastAsia="en-US"/>
        </w:rPr>
        <w:t>112/10, 82/19)</w:t>
      </w:r>
    </w:p>
    <w:p w:rsidR="00BC4197" w:rsidRDefault="00BC4197" w:rsidP="00BC4197">
      <w:pPr>
        <w:pStyle w:val="ListParagraph"/>
        <w:rPr>
          <w:rFonts w:cs="Arial"/>
          <w:bCs/>
          <w:sz w:val="20"/>
          <w:szCs w:val="20"/>
          <w:lang w:eastAsia="en-US"/>
        </w:rPr>
      </w:pPr>
    </w:p>
    <w:p w:rsidR="00BC4197" w:rsidRDefault="00BC4197" w:rsidP="003A590C">
      <w:pPr>
        <w:pStyle w:val="ListParagraph"/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Pravilnik o kriterijima za izricanje pedagoških mjera (NN br. 94/15, 3/17)</w:t>
      </w:r>
    </w:p>
    <w:p w:rsidR="007D053C" w:rsidRPr="007D053C" w:rsidRDefault="007D053C" w:rsidP="007D053C">
      <w:pPr>
        <w:pStyle w:val="ListParagraph"/>
        <w:rPr>
          <w:rFonts w:cs="Arial"/>
          <w:bCs/>
          <w:sz w:val="20"/>
          <w:szCs w:val="20"/>
          <w:lang w:eastAsia="en-US"/>
        </w:rPr>
      </w:pPr>
    </w:p>
    <w:p w:rsidR="007D053C" w:rsidRDefault="007D053C" w:rsidP="003A590C">
      <w:pPr>
        <w:pStyle w:val="ListParagraph"/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Pravilnik o pedagoškoj dokumentaciji i evidenciji te javnim ispravama u školskim ustanovama (NN br.47/17, 76/19)</w:t>
      </w:r>
    </w:p>
    <w:p w:rsidR="007D053C" w:rsidRPr="007D053C" w:rsidRDefault="007D053C" w:rsidP="007D053C">
      <w:pPr>
        <w:pStyle w:val="ListParagraph"/>
        <w:rPr>
          <w:rFonts w:cs="Arial"/>
          <w:bCs/>
          <w:sz w:val="20"/>
          <w:szCs w:val="20"/>
          <w:lang w:eastAsia="en-US"/>
        </w:rPr>
      </w:pPr>
    </w:p>
    <w:p w:rsidR="007D053C" w:rsidRDefault="007D053C" w:rsidP="003A590C">
      <w:pPr>
        <w:pStyle w:val="ListParagraph"/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Pravilnik o osnovnoškolskom i srednjoškolskom odgoju i obrazovanju učenika s teškoćama u razvoju (NN br. 24/15)</w:t>
      </w:r>
    </w:p>
    <w:p w:rsidR="00BC4197" w:rsidRPr="00BC4197" w:rsidRDefault="00BC4197" w:rsidP="00BC4197">
      <w:pPr>
        <w:pStyle w:val="ListParagraph"/>
        <w:rPr>
          <w:rFonts w:cs="Arial"/>
          <w:bCs/>
          <w:sz w:val="20"/>
          <w:szCs w:val="20"/>
          <w:lang w:eastAsia="en-US"/>
        </w:rPr>
      </w:pPr>
    </w:p>
    <w:p w:rsidR="00BC4197" w:rsidRDefault="00BC4197" w:rsidP="00BC4197">
      <w:pPr>
        <w:pStyle w:val="ListParagraph"/>
        <w:rPr>
          <w:rFonts w:cs="Arial"/>
          <w:bCs/>
          <w:sz w:val="20"/>
          <w:szCs w:val="20"/>
          <w:lang w:eastAsia="en-US"/>
        </w:rPr>
      </w:pPr>
    </w:p>
    <w:p w:rsidR="00BC4197" w:rsidRDefault="00BC4197" w:rsidP="003A590C">
      <w:pPr>
        <w:pStyle w:val="ListParagraph"/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Statut </w:t>
      </w:r>
      <w:r w:rsidR="007D053C">
        <w:rPr>
          <w:rFonts w:cs="Arial"/>
          <w:bCs/>
          <w:sz w:val="20"/>
          <w:szCs w:val="20"/>
          <w:lang w:eastAsia="en-US"/>
        </w:rPr>
        <w:t>OŠ „Trsat“( web stranica škole)</w:t>
      </w:r>
      <w:bookmarkStart w:id="0" w:name="_GoBack"/>
      <w:bookmarkEnd w:id="0"/>
    </w:p>
    <w:p w:rsidR="00BC4197" w:rsidRDefault="00BC4197" w:rsidP="00BC4197">
      <w:pPr>
        <w:rPr>
          <w:rFonts w:cs="Arial"/>
          <w:bCs/>
          <w:sz w:val="20"/>
          <w:szCs w:val="20"/>
          <w:lang w:eastAsia="en-US"/>
        </w:rPr>
      </w:pPr>
    </w:p>
    <w:p w:rsidR="00BC4197" w:rsidRDefault="00BC4197" w:rsidP="00BC4197">
      <w:pPr>
        <w:rPr>
          <w:rFonts w:cs="Arial"/>
          <w:bCs/>
          <w:sz w:val="20"/>
          <w:szCs w:val="20"/>
          <w:lang w:eastAsia="en-US"/>
        </w:rPr>
      </w:pPr>
    </w:p>
    <w:p w:rsidR="00BC4197" w:rsidRDefault="00BC4197" w:rsidP="00BC419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</w:p>
    <w:p w:rsidR="00BC4197" w:rsidRDefault="00BC4197" w:rsidP="00BC4197">
      <w:pPr>
        <w:rPr>
          <w:b/>
          <w:sz w:val="20"/>
          <w:szCs w:val="20"/>
        </w:rPr>
      </w:pPr>
    </w:p>
    <w:p w:rsidR="00BC4197" w:rsidRDefault="00BC4197" w:rsidP="00BC4197">
      <w:pPr>
        <w:rPr>
          <w:b/>
          <w:sz w:val="20"/>
          <w:szCs w:val="20"/>
        </w:rPr>
      </w:pPr>
    </w:p>
    <w:p w:rsidR="00BC4197" w:rsidRDefault="00BC4197" w:rsidP="00BC4197">
      <w:pPr>
        <w:rPr>
          <w:b/>
          <w:sz w:val="20"/>
          <w:szCs w:val="20"/>
        </w:rPr>
      </w:pPr>
    </w:p>
    <w:p w:rsidR="00BC4197" w:rsidRPr="00BC4197" w:rsidRDefault="00BC4197" w:rsidP="00BC419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BC4197">
        <w:rPr>
          <w:sz w:val="20"/>
          <w:szCs w:val="20"/>
        </w:rPr>
        <w:t xml:space="preserve">  Povjerenstvo za  vrednovanje kandidata </w:t>
      </w:r>
    </w:p>
    <w:p w:rsidR="00BC4197" w:rsidRPr="00BC4197" w:rsidRDefault="00BC4197" w:rsidP="00BC4197">
      <w:pPr>
        <w:rPr>
          <w:rFonts w:cs="Arial"/>
          <w:bCs/>
          <w:sz w:val="20"/>
          <w:szCs w:val="20"/>
          <w:lang w:eastAsia="en-US"/>
        </w:rPr>
      </w:pPr>
    </w:p>
    <w:sectPr w:rsidR="00BC4197" w:rsidRPr="00BC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6348C"/>
    <w:multiLevelType w:val="hybridMultilevel"/>
    <w:tmpl w:val="51FED2CE"/>
    <w:lvl w:ilvl="0" w:tplc="D80277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94330D9"/>
    <w:multiLevelType w:val="hybridMultilevel"/>
    <w:tmpl w:val="7242C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0C"/>
    <w:rsid w:val="000D7793"/>
    <w:rsid w:val="003A590C"/>
    <w:rsid w:val="005176C8"/>
    <w:rsid w:val="007D053C"/>
    <w:rsid w:val="00AE63DD"/>
    <w:rsid w:val="00BC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0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0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</dc:creator>
  <cp:lastModifiedBy>User</cp:lastModifiedBy>
  <cp:revision>3</cp:revision>
  <dcterms:created xsi:type="dcterms:W3CDTF">2019-11-12T07:06:00Z</dcterms:created>
  <dcterms:modified xsi:type="dcterms:W3CDTF">2019-11-15T07:29:00Z</dcterms:modified>
</cp:coreProperties>
</file>